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8D" w:rsidRDefault="008C188D" w:rsidP="008C188D">
      <w:pPr>
        <w:jc w:val="center"/>
        <w:rPr>
          <w:rFonts w:ascii="Arial" w:hAnsi="Arial" w:cs="Arial"/>
          <w:b/>
          <w:sz w:val="28"/>
          <w:szCs w:val="26"/>
          <w:lang w:val="en-IE"/>
        </w:rPr>
      </w:pPr>
      <w:r>
        <w:rPr>
          <w:rFonts w:ascii="Arial" w:hAnsi="Arial" w:cs="Arial"/>
          <w:b/>
          <w:noProof/>
          <w:sz w:val="28"/>
          <w:szCs w:val="26"/>
          <w:lang w:val="en-IE" w:eastAsia="en-IE"/>
        </w:rPr>
        <w:drawing>
          <wp:inline distT="0" distB="0" distL="0" distR="0" wp14:anchorId="02B89108" wp14:editId="7DA092B4">
            <wp:extent cx="1130400" cy="1116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88D" w:rsidRDefault="008C188D" w:rsidP="008C188D">
      <w:pPr>
        <w:jc w:val="center"/>
        <w:rPr>
          <w:rFonts w:ascii="Arial" w:hAnsi="Arial" w:cs="Arial"/>
          <w:b/>
          <w:sz w:val="28"/>
          <w:szCs w:val="26"/>
          <w:lang w:val="en-IE"/>
        </w:rPr>
      </w:pPr>
    </w:p>
    <w:p w:rsidR="008C188D" w:rsidRDefault="008C188D" w:rsidP="008C188D">
      <w:pPr>
        <w:jc w:val="center"/>
        <w:rPr>
          <w:rFonts w:ascii="Arial" w:hAnsi="Arial" w:cs="Arial"/>
          <w:b/>
          <w:sz w:val="28"/>
          <w:szCs w:val="26"/>
          <w:lang w:val="en-IE"/>
        </w:rPr>
      </w:pPr>
    </w:p>
    <w:p w:rsidR="008C188D" w:rsidRDefault="008C188D" w:rsidP="008C188D">
      <w:pPr>
        <w:jc w:val="center"/>
        <w:rPr>
          <w:rFonts w:ascii="Arial" w:hAnsi="Arial" w:cs="Arial"/>
          <w:b/>
          <w:sz w:val="28"/>
          <w:szCs w:val="26"/>
          <w:lang w:val="en-IE"/>
        </w:rPr>
      </w:pPr>
      <w:r>
        <w:rPr>
          <w:rFonts w:ascii="Arial" w:hAnsi="Arial" w:cs="Arial"/>
          <w:b/>
          <w:sz w:val="28"/>
          <w:szCs w:val="26"/>
          <w:lang w:val="en-IE"/>
        </w:rPr>
        <w:t>Standing Orders for Annual General Meeting</w:t>
      </w:r>
    </w:p>
    <w:p w:rsidR="008C188D" w:rsidRDefault="008C188D" w:rsidP="008C188D">
      <w:pPr>
        <w:jc w:val="center"/>
        <w:rPr>
          <w:rFonts w:ascii="Arial" w:hAnsi="Arial" w:cs="Arial"/>
          <w:b/>
          <w:sz w:val="28"/>
          <w:szCs w:val="26"/>
          <w:lang w:val="en-IE"/>
        </w:rPr>
      </w:pPr>
      <w:r>
        <w:rPr>
          <w:rFonts w:ascii="Arial" w:hAnsi="Arial" w:cs="Arial"/>
          <w:b/>
          <w:sz w:val="28"/>
          <w:szCs w:val="26"/>
          <w:lang w:val="en-IE"/>
        </w:rPr>
        <w:t>6</w:t>
      </w:r>
      <w:r w:rsidRPr="009B61EB">
        <w:rPr>
          <w:rFonts w:ascii="Arial" w:hAnsi="Arial" w:cs="Arial"/>
          <w:b/>
          <w:sz w:val="28"/>
          <w:szCs w:val="26"/>
          <w:vertAlign w:val="superscript"/>
          <w:lang w:val="en-IE"/>
        </w:rPr>
        <w:t>th</w:t>
      </w:r>
      <w:r>
        <w:rPr>
          <w:rFonts w:ascii="Arial" w:hAnsi="Arial" w:cs="Arial"/>
          <w:b/>
          <w:sz w:val="28"/>
          <w:szCs w:val="26"/>
          <w:lang w:val="en-IE"/>
        </w:rPr>
        <w:t xml:space="preserve"> December 201</w:t>
      </w:r>
      <w:r>
        <w:rPr>
          <w:rFonts w:ascii="Arial" w:hAnsi="Arial" w:cs="Arial"/>
          <w:b/>
          <w:sz w:val="28"/>
          <w:szCs w:val="26"/>
          <w:lang w:val="en-IE"/>
        </w:rPr>
        <w:t>7</w:t>
      </w:r>
    </w:p>
    <w:p w:rsidR="008C188D" w:rsidRDefault="008C188D" w:rsidP="008C188D">
      <w:pPr>
        <w:jc w:val="center"/>
        <w:rPr>
          <w:rFonts w:ascii="Arial" w:hAnsi="Arial" w:cs="Arial"/>
          <w:b/>
          <w:sz w:val="28"/>
          <w:szCs w:val="26"/>
          <w:lang w:val="en-IE"/>
        </w:rPr>
      </w:pPr>
    </w:p>
    <w:p w:rsidR="008C188D" w:rsidRDefault="008C188D" w:rsidP="008C188D">
      <w:pPr>
        <w:jc w:val="center"/>
        <w:rPr>
          <w:rFonts w:ascii="Arial" w:hAnsi="Arial" w:cs="Arial"/>
          <w:b/>
          <w:sz w:val="28"/>
          <w:szCs w:val="26"/>
          <w:lang w:val="en-IE"/>
        </w:rPr>
      </w:pPr>
    </w:p>
    <w:p w:rsidR="008C188D" w:rsidRDefault="008C188D" w:rsidP="008C188D">
      <w:pPr>
        <w:rPr>
          <w:rFonts w:ascii="Arial" w:hAnsi="Arial" w:cs="Arial"/>
          <w:szCs w:val="26"/>
          <w:lang w:val="en-IE"/>
        </w:rPr>
      </w:pPr>
      <w:r w:rsidRPr="00FC4101">
        <w:rPr>
          <w:rFonts w:ascii="Arial" w:hAnsi="Arial" w:cs="Arial"/>
          <w:szCs w:val="26"/>
          <w:lang w:val="en-IE"/>
        </w:rPr>
        <w:t>In order that the business of the meeting may be conducted</w:t>
      </w:r>
      <w:r>
        <w:rPr>
          <w:rFonts w:ascii="Arial" w:hAnsi="Arial" w:cs="Arial"/>
          <w:szCs w:val="26"/>
          <w:lang w:val="en-IE"/>
        </w:rPr>
        <w:t xml:space="preserve"> efficiently and without delay, the following Standing Orders shall apply: </w:t>
      </w:r>
    </w:p>
    <w:p w:rsidR="008C188D" w:rsidRDefault="008C188D" w:rsidP="008C188D">
      <w:pPr>
        <w:rPr>
          <w:rFonts w:ascii="Arial" w:hAnsi="Arial" w:cs="Arial"/>
          <w:szCs w:val="26"/>
          <w:lang w:val="en-IE"/>
        </w:rPr>
      </w:pPr>
    </w:p>
    <w:p w:rsidR="008C188D" w:rsidRDefault="008C188D" w:rsidP="008C188D">
      <w:pPr>
        <w:rPr>
          <w:rFonts w:ascii="Arial" w:hAnsi="Arial" w:cs="Arial"/>
          <w:szCs w:val="26"/>
          <w:lang w:val="en-IE"/>
        </w:rPr>
      </w:pPr>
    </w:p>
    <w:p w:rsidR="008C188D" w:rsidRDefault="008C188D" w:rsidP="008C188D">
      <w:pPr>
        <w:numPr>
          <w:ilvl w:val="0"/>
          <w:numId w:val="1"/>
        </w:numPr>
        <w:spacing w:line="360" w:lineRule="auto"/>
        <w:rPr>
          <w:rFonts w:ascii="Arial" w:hAnsi="Arial" w:cs="Arial"/>
          <w:szCs w:val="26"/>
          <w:lang w:val="en-IE"/>
        </w:rPr>
      </w:pPr>
      <w:r>
        <w:rPr>
          <w:rFonts w:ascii="Arial" w:hAnsi="Arial" w:cs="Arial"/>
          <w:szCs w:val="26"/>
          <w:lang w:val="en-IE"/>
        </w:rPr>
        <w:t xml:space="preserve">The Chairman shall conduct the meeting and all speakers shall comply with his rulings, and all members shall comply with his decisions. </w:t>
      </w:r>
    </w:p>
    <w:p w:rsidR="008C188D" w:rsidRDefault="008C188D" w:rsidP="008C188D">
      <w:pPr>
        <w:spacing w:line="360" w:lineRule="auto"/>
        <w:rPr>
          <w:rFonts w:ascii="Arial" w:hAnsi="Arial" w:cs="Arial"/>
          <w:szCs w:val="26"/>
          <w:lang w:val="en-IE"/>
        </w:rPr>
      </w:pPr>
    </w:p>
    <w:p w:rsidR="008C188D" w:rsidRDefault="008C188D" w:rsidP="008C188D">
      <w:pPr>
        <w:numPr>
          <w:ilvl w:val="0"/>
          <w:numId w:val="1"/>
        </w:numPr>
        <w:spacing w:line="360" w:lineRule="auto"/>
        <w:rPr>
          <w:rFonts w:ascii="Arial" w:hAnsi="Arial" w:cs="Arial"/>
          <w:szCs w:val="26"/>
          <w:lang w:val="en-IE"/>
        </w:rPr>
      </w:pPr>
      <w:r>
        <w:rPr>
          <w:rFonts w:ascii="Arial" w:hAnsi="Arial" w:cs="Arial"/>
          <w:szCs w:val="26"/>
          <w:lang w:val="en-IE"/>
        </w:rPr>
        <w:t>The Chairman may, at any time he considers it appropriate, call an end to a discussion and/or call for a vote on a matter.</w:t>
      </w:r>
    </w:p>
    <w:p w:rsidR="008C188D" w:rsidRDefault="008C188D" w:rsidP="008C188D">
      <w:pPr>
        <w:spacing w:line="360" w:lineRule="auto"/>
        <w:ind w:left="60"/>
        <w:rPr>
          <w:rFonts w:ascii="Arial" w:hAnsi="Arial" w:cs="Arial"/>
          <w:szCs w:val="26"/>
          <w:lang w:val="en-IE"/>
        </w:rPr>
      </w:pPr>
    </w:p>
    <w:p w:rsidR="008C188D" w:rsidRDefault="008C188D" w:rsidP="008C188D">
      <w:pPr>
        <w:numPr>
          <w:ilvl w:val="0"/>
          <w:numId w:val="1"/>
        </w:numPr>
        <w:spacing w:line="360" w:lineRule="auto"/>
        <w:rPr>
          <w:rFonts w:ascii="Arial" w:hAnsi="Arial" w:cs="Arial"/>
          <w:szCs w:val="26"/>
          <w:lang w:val="en-IE"/>
        </w:rPr>
      </w:pPr>
      <w:r>
        <w:rPr>
          <w:rFonts w:ascii="Arial" w:hAnsi="Arial" w:cs="Arial"/>
          <w:szCs w:val="26"/>
          <w:lang w:val="en-IE"/>
        </w:rPr>
        <w:t xml:space="preserve">The Chairman may change the orders of items on the agenda with the support of a simple majority of those present, entitled to vote and voting. </w:t>
      </w:r>
    </w:p>
    <w:p w:rsidR="008C188D" w:rsidRDefault="008C188D" w:rsidP="008C188D">
      <w:pPr>
        <w:spacing w:line="360" w:lineRule="auto"/>
        <w:ind w:left="60"/>
        <w:rPr>
          <w:rFonts w:ascii="Arial" w:hAnsi="Arial" w:cs="Arial"/>
          <w:szCs w:val="26"/>
          <w:lang w:val="en-IE"/>
        </w:rPr>
      </w:pPr>
    </w:p>
    <w:p w:rsidR="008C188D" w:rsidRPr="001F4DC1" w:rsidRDefault="008C188D" w:rsidP="008C188D">
      <w:pPr>
        <w:numPr>
          <w:ilvl w:val="0"/>
          <w:numId w:val="1"/>
        </w:numPr>
        <w:spacing w:line="360" w:lineRule="auto"/>
        <w:rPr>
          <w:rFonts w:ascii="Arial" w:hAnsi="Arial" w:cs="Arial"/>
          <w:szCs w:val="26"/>
          <w:lang w:val="en-IE"/>
        </w:rPr>
      </w:pPr>
      <w:r w:rsidRPr="001F4DC1">
        <w:rPr>
          <w:rFonts w:ascii="Arial" w:hAnsi="Arial" w:cs="Arial"/>
          <w:szCs w:val="26"/>
          <w:lang w:val="en-IE"/>
        </w:rPr>
        <w:t xml:space="preserve">Each full member </w:t>
      </w:r>
      <w:r>
        <w:rPr>
          <w:rFonts w:ascii="Arial" w:hAnsi="Arial" w:cs="Arial"/>
          <w:szCs w:val="26"/>
          <w:lang w:val="en-IE"/>
        </w:rPr>
        <w:t>shall be entitled to vote provided that they have paid their membership fees by 31</w:t>
      </w:r>
      <w:r w:rsidRPr="001F4DC1">
        <w:rPr>
          <w:rFonts w:ascii="Arial" w:hAnsi="Arial" w:cs="Arial"/>
          <w:szCs w:val="26"/>
          <w:vertAlign w:val="superscript"/>
          <w:lang w:val="en-IE"/>
        </w:rPr>
        <w:t>st</w:t>
      </w:r>
      <w:r>
        <w:rPr>
          <w:rFonts w:ascii="Arial" w:hAnsi="Arial" w:cs="Arial"/>
          <w:szCs w:val="26"/>
          <w:lang w:val="en-IE"/>
        </w:rPr>
        <w:t xml:space="preserve"> Mar</w:t>
      </w:r>
      <w:r>
        <w:rPr>
          <w:rFonts w:ascii="Arial" w:hAnsi="Arial" w:cs="Arial"/>
          <w:szCs w:val="26"/>
          <w:lang w:val="en-IE"/>
        </w:rPr>
        <w:t>ch 201</w:t>
      </w:r>
      <w:bookmarkStart w:id="0" w:name="_GoBack"/>
      <w:bookmarkEnd w:id="0"/>
      <w:r>
        <w:rPr>
          <w:rFonts w:ascii="Arial" w:hAnsi="Arial" w:cs="Arial"/>
          <w:szCs w:val="26"/>
          <w:lang w:val="en-IE"/>
        </w:rPr>
        <w:t>7</w:t>
      </w:r>
      <w:r>
        <w:rPr>
          <w:rFonts w:ascii="Arial" w:hAnsi="Arial" w:cs="Arial"/>
          <w:szCs w:val="26"/>
          <w:lang w:val="en-IE"/>
        </w:rPr>
        <w:t xml:space="preserve"> as per Rule 2.1F of the official guide.</w:t>
      </w:r>
      <w:r w:rsidRPr="001F4DC1">
        <w:rPr>
          <w:rFonts w:ascii="Arial" w:hAnsi="Arial" w:cs="Arial"/>
          <w:szCs w:val="26"/>
          <w:lang w:val="en-IE"/>
        </w:rPr>
        <w:t xml:space="preserve"> </w:t>
      </w:r>
    </w:p>
    <w:p w:rsidR="008C188D" w:rsidRDefault="008C188D" w:rsidP="008C188D">
      <w:pPr>
        <w:spacing w:line="360" w:lineRule="auto"/>
        <w:ind w:left="60"/>
        <w:rPr>
          <w:rFonts w:ascii="Arial" w:hAnsi="Arial" w:cs="Arial"/>
          <w:szCs w:val="26"/>
          <w:lang w:val="en-IE"/>
        </w:rPr>
      </w:pPr>
    </w:p>
    <w:p w:rsidR="008C188D" w:rsidRDefault="008C188D" w:rsidP="008C188D">
      <w:pPr>
        <w:numPr>
          <w:ilvl w:val="0"/>
          <w:numId w:val="1"/>
        </w:numPr>
        <w:spacing w:line="360" w:lineRule="auto"/>
        <w:rPr>
          <w:rFonts w:ascii="Arial" w:hAnsi="Arial" w:cs="Arial"/>
          <w:szCs w:val="26"/>
          <w:lang w:val="en-IE"/>
        </w:rPr>
      </w:pPr>
      <w:r>
        <w:rPr>
          <w:rFonts w:ascii="Arial" w:hAnsi="Arial" w:cs="Arial"/>
          <w:szCs w:val="26"/>
          <w:lang w:val="en-IE"/>
        </w:rPr>
        <w:t>Elections shall be by majority vote by secret ballot.</w:t>
      </w:r>
    </w:p>
    <w:p w:rsidR="008C188D" w:rsidRDefault="008C188D" w:rsidP="008C188D">
      <w:pPr>
        <w:spacing w:line="360" w:lineRule="auto"/>
        <w:ind w:left="60"/>
        <w:rPr>
          <w:rFonts w:ascii="Arial" w:hAnsi="Arial" w:cs="Arial"/>
          <w:szCs w:val="26"/>
          <w:lang w:val="en-IE"/>
        </w:rPr>
      </w:pPr>
    </w:p>
    <w:p w:rsidR="008C188D" w:rsidRDefault="008C188D" w:rsidP="008C188D">
      <w:pPr>
        <w:numPr>
          <w:ilvl w:val="0"/>
          <w:numId w:val="1"/>
        </w:numPr>
        <w:spacing w:line="360" w:lineRule="auto"/>
        <w:rPr>
          <w:rFonts w:ascii="Arial" w:hAnsi="Arial" w:cs="Arial"/>
          <w:szCs w:val="26"/>
          <w:lang w:val="en-IE"/>
        </w:rPr>
      </w:pPr>
      <w:r>
        <w:rPr>
          <w:rFonts w:ascii="Arial" w:hAnsi="Arial" w:cs="Arial"/>
          <w:szCs w:val="26"/>
          <w:lang w:val="en-IE"/>
        </w:rPr>
        <w:t>A ballot paper for the elections will be distributed to each member entitled to vote at the AGM.</w:t>
      </w:r>
    </w:p>
    <w:p w:rsidR="008C188D" w:rsidRDefault="008C188D" w:rsidP="008C188D">
      <w:pPr>
        <w:spacing w:line="360" w:lineRule="auto"/>
        <w:ind w:left="60"/>
        <w:rPr>
          <w:rFonts w:ascii="Arial" w:hAnsi="Arial" w:cs="Arial"/>
          <w:szCs w:val="26"/>
          <w:lang w:val="en-IE"/>
        </w:rPr>
      </w:pPr>
    </w:p>
    <w:p w:rsidR="008C188D" w:rsidRDefault="008C188D" w:rsidP="008C188D">
      <w:pPr>
        <w:numPr>
          <w:ilvl w:val="0"/>
          <w:numId w:val="1"/>
        </w:numPr>
        <w:spacing w:line="360" w:lineRule="auto"/>
        <w:rPr>
          <w:rFonts w:ascii="Arial" w:hAnsi="Arial" w:cs="Arial"/>
          <w:szCs w:val="26"/>
          <w:lang w:val="en-IE"/>
        </w:rPr>
      </w:pPr>
      <w:r>
        <w:rPr>
          <w:rFonts w:ascii="Arial" w:hAnsi="Arial" w:cs="Arial"/>
          <w:szCs w:val="26"/>
          <w:lang w:val="en-IE"/>
        </w:rPr>
        <w:t>Adjournments of the A.G.M. shall take place as required.</w:t>
      </w:r>
    </w:p>
    <w:p w:rsidR="008C188D" w:rsidRDefault="008C188D" w:rsidP="008C188D">
      <w:pPr>
        <w:spacing w:line="360" w:lineRule="auto"/>
        <w:ind w:left="60"/>
        <w:rPr>
          <w:rFonts w:ascii="Arial" w:hAnsi="Arial" w:cs="Arial"/>
          <w:szCs w:val="26"/>
          <w:lang w:val="en-IE"/>
        </w:rPr>
      </w:pPr>
    </w:p>
    <w:p w:rsidR="008C188D" w:rsidRPr="00FC4101" w:rsidRDefault="008C188D" w:rsidP="008C188D">
      <w:pPr>
        <w:numPr>
          <w:ilvl w:val="0"/>
          <w:numId w:val="1"/>
        </w:numPr>
        <w:spacing w:line="360" w:lineRule="auto"/>
        <w:rPr>
          <w:rFonts w:ascii="Arial" w:hAnsi="Arial" w:cs="Arial"/>
          <w:szCs w:val="26"/>
          <w:lang w:val="en-IE"/>
        </w:rPr>
      </w:pPr>
      <w:r>
        <w:rPr>
          <w:rFonts w:ascii="Arial" w:hAnsi="Arial" w:cs="Arial"/>
          <w:szCs w:val="26"/>
          <w:lang w:val="en-IE"/>
        </w:rPr>
        <w:t xml:space="preserve">The Chairman shall close the meeting when he considers that the business has been completed. </w:t>
      </w:r>
    </w:p>
    <w:p w:rsidR="008C188D" w:rsidRDefault="008C188D" w:rsidP="008C188D"/>
    <w:sectPr w:rsidR="008C188D" w:rsidSect="00770791">
      <w:pgSz w:w="12240" w:h="15840" w:code="1"/>
      <w:pgMar w:top="1474" w:right="1797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1342"/>
    <w:multiLevelType w:val="hybridMultilevel"/>
    <w:tmpl w:val="36D02186"/>
    <w:lvl w:ilvl="0" w:tplc="63705A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8D"/>
    <w:rsid w:val="001B42D6"/>
    <w:rsid w:val="008C188D"/>
    <w:rsid w:val="00C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8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2017-11-09T15:11:00Z</dcterms:created>
  <dcterms:modified xsi:type="dcterms:W3CDTF">2017-11-09T15:12:00Z</dcterms:modified>
</cp:coreProperties>
</file>